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    versie: 110   datum: </w:t>
      </w:r>
      <w:r w:rsidR="00392767" w:rsidRPr="00707E1F">
        <w:rPr>
          <w:rFonts w:ascii="Arial" w:hAnsi="Arial" w:cs="Arial"/>
          <w:sz w:val="18"/>
          <w:szCs w:val="18"/>
        </w:rPr>
        <w:t>01-0</w:t>
      </w:r>
      <w:r w:rsidR="00392767">
        <w:rPr>
          <w:rFonts w:ascii="Arial" w:hAnsi="Arial" w:cs="Arial"/>
          <w:sz w:val="18"/>
          <w:szCs w:val="18"/>
        </w:rPr>
        <w:t>1</w:t>
      </w:r>
      <w:r w:rsidR="00392767" w:rsidRPr="00707E1F">
        <w:rPr>
          <w:rFonts w:ascii="Arial" w:hAnsi="Arial" w:cs="Arial"/>
          <w:sz w:val="18"/>
          <w:szCs w:val="18"/>
        </w:rPr>
        <w:t>-20</w:t>
      </w:r>
      <w:r w:rsidR="00392767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 3  Type: Luchtafscheider </w:t>
      </w:r>
      <w:r w:rsidR="00AF10B0" w:rsidRPr="00392767">
        <w:rPr>
          <w:rFonts w:ascii="Arial" w:hAnsi="Arial" w:cs="Arial"/>
          <w:sz w:val="18"/>
          <w:szCs w:val="18"/>
        </w:rPr>
        <w:t xml:space="preserve"> High Flow HA</w:t>
      </w:r>
      <w:r w:rsidRPr="00392767">
        <w:rPr>
          <w:rFonts w:ascii="Arial" w:hAnsi="Arial" w:cs="Arial"/>
          <w:sz w:val="18"/>
          <w:szCs w:val="18"/>
        </w:rPr>
        <w:t>0</w:t>
      </w:r>
      <w:r w:rsidR="00E27B4D" w:rsidRPr="00392767">
        <w:rPr>
          <w:rFonts w:ascii="Arial" w:hAnsi="Arial" w:cs="Arial"/>
          <w:sz w:val="18"/>
          <w:szCs w:val="18"/>
        </w:rPr>
        <w:t>65</w:t>
      </w:r>
      <w:r w:rsidRPr="00392767">
        <w:rPr>
          <w:rFonts w:ascii="Arial" w:hAnsi="Arial" w:cs="Arial"/>
          <w:sz w:val="18"/>
          <w:szCs w:val="18"/>
        </w:rPr>
        <w:t>L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 4  Nominale doorlaat: \DN </w:t>
      </w:r>
      <w:r w:rsidR="00E27B4D" w:rsidRPr="00392767">
        <w:rPr>
          <w:rFonts w:ascii="Arial" w:hAnsi="Arial" w:cs="Arial"/>
          <w:sz w:val="18"/>
          <w:szCs w:val="18"/>
        </w:rPr>
        <w:t>65</w:t>
      </w:r>
      <w:r w:rsidRPr="00392767">
        <w:rPr>
          <w:rFonts w:ascii="Arial" w:hAnsi="Arial" w:cs="Arial"/>
          <w:sz w:val="18"/>
          <w:szCs w:val="18"/>
        </w:rPr>
        <w:t xml:space="preserve">. 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 7    \Aansluitingen: laseinden.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392767" w:rsidRDefault="00331311" w:rsidP="00331311">
      <w:pPr>
        <w:rPr>
          <w:rFonts w:ascii="Arial" w:hAnsi="Arial" w:cs="Arial"/>
          <w:sz w:val="18"/>
          <w:szCs w:val="18"/>
        </w:rPr>
      </w:pPr>
      <w:r w:rsidRPr="00392767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39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392767"/>
    <w:rsid w:val="00AF10B0"/>
    <w:rsid w:val="00E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2020-02-22T16:17:00Z</dcterms:created>
  <dcterms:modified xsi:type="dcterms:W3CDTF">2020-02-27T14:44:00Z</dcterms:modified>
</cp:coreProperties>
</file>